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1EA2D" w14:textId="0742B64C" w:rsidR="00307A02" w:rsidRDefault="007B2432" w:rsidP="00307A02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1</w:t>
      </w:r>
    </w:p>
    <w:p w14:paraId="0CD33656" w14:textId="77777777" w:rsidR="00307A02" w:rsidRDefault="00A138F4" w:rsidP="00307A02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do Regulaminu świadczenia opieki wytchnieniowej  w formie pobytu całodobowego</w:t>
      </w:r>
    </w:p>
    <w:p w14:paraId="3ED676AD" w14:textId="54F9C3A3" w:rsidR="00A138F4" w:rsidRDefault="00A138F4" w:rsidP="00307A02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w Domu Pomocy Społecznej „Złota Jesień” w Raciborzu </w:t>
      </w:r>
    </w:p>
    <w:p w14:paraId="11EA960C" w14:textId="65CF41EC" w:rsidR="00BE19F2" w:rsidRPr="00CC4ED2" w:rsidRDefault="00BE19F2" w:rsidP="004A6502">
      <w:pPr>
        <w:pStyle w:val="NormalnyWeb"/>
        <w:spacing w:before="0" w:beforeAutospacing="0" w:after="0" w:afterAutospacing="0" w:line="360" w:lineRule="auto"/>
        <w:jc w:val="center"/>
        <w:rPr>
          <w:iCs/>
          <w:sz w:val="22"/>
          <w:szCs w:val="22"/>
        </w:rPr>
      </w:pPr>
    </w:p>
    <w:p w14:paraId="6F8AFC09" w14:textId="4DC000C0" w:rsidR="00B362D3" w:rsidRPr="00CC4ED2" w:rsidRDefault="00B362D3" w:rsidP="00204DD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C4ED2">
        <w:rPr>
          <w:rFonts w:ascii="Times New Roman" w:eastAsia="Times New Roman" w:hAnsi="Times New Roman" w:cs="Times New Roman"/>
          <w:b/>
          <w:lang w:eastAsia="pl-PL"/>
        </w:rPr>
        <w:t>K</w:t>
      </w:r>
      <w:r w:rsidR="00BE19F2" w:rsidRPr="00CC4ED2">
        <w:rPr>
          <w:rFonts w:ascii="Times New Roman" w:eastAsia="Times New Roman" w:hAnsi="Times New Roman" w:cs="Times New Roman"/>
          <w:b/>
          <w:lang w:eastAsia="pl-PL"/>
        </w:rPr>
        <w:t>lauzula informacyjna</w:t>
      </w:r>
      <w:r w:rsidRPr="00CC4ED2">
        <w:rPr>
          <w:rFonts w:ascii="Times New Roman" w:eastAsia="Times New Roman" w:hAnsi="Times New Roman" w:cs="Times New Roman"/>
          <w:b/>
          <w:lang w:eastAsia="pl-PL"/>
        </w:rPr>
        <w:t xml:space="preserve"> RODO</w:t>
      </w:r>
      <w:r w:rsidR="00BE19F2" w:rsidRPr="00CC4ED2">
        <w:rPr>
          <w:rFonts w:ascii="Times New Roman" w:eastAsia="Times New Roman" w:hAnsi="Times New Roman" w:cs="Times New Roman"/>
          <w:b/>
          <w:lang w:eastAsia="pl-PL"/>
        </w:rPr>
        <w:t xml:space="preserve"> w ramach programu „</w:t>
      </w:r>
      <w:r w:rsidR="00507D53" w:rsidRPr="00CC4ED2">
        <w:rPr>
          <w:rFonts w:ascii="Times New Roman" w:eastAsia="Times New Roman" w:hAnsi="Times New Roman" w:cs="Times New Roman"/>
          <w:b/>
          <w:lang w:eastAsia="pl-PL"/>
        </w:rPr>
        <w:t>Opieka wytchnieniowa</w:t>
      </w:r>
      <w:r w:rsidR="00BE19F2" w:rsidRPr="00CC4ED2">
        <w:rPr>
          <w:rFonts w:ascii="Times New Roman" w:eastAsia="Times New Roman" w:hAnsi="Times New Roman" w:cs="Times New Roman"/>
          <w:b/>
          <w:lang w:eastAsia="pl-PL"/>
        </w:rPr>
        <w:t xml:space="preserve">” </w:t>
      </w:r>
      <w:r w:rsidR="00204DD4" w:rsidRPr="00CC4ED2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</w:t>
      </w:r>
      <w:r w:rsidR="00BE19F2" w:rsidRPr="00CC4ED2">
        <w:rPr>
          <w:rFonts w:ascii="Times New Roman" w:eastAsia="Times New Roman" w:hAnsi="Times New Roman" w:cs="Times New Roman"/>
          <w:b/>
          <w:lang w:eastAsia="pl-PL"/>
        </w:rPr>
        <w:t xml:space="preserve">– edycja </w:t>
      </w:r>
      <w:r w:rsidR="00B34857" w:rsidRPr="00CC4ED2">
        <w:rPr>
          <w:rFonts w:ascii="Times New Roman" w:eastAsia="Times New Roman" w:hAnsi="Times New Roman" w:cs="Times New Roman"/>
          <w:b/>
          <w:lang w:eastAsia="pl-PL"/>
        </w:rPr>
        <w:t>2024</w:t>
      </w:r>
      <w:r w:rsidR="00D27E3F" w:rsidRPr="00CC4ED2">
        <w:rPr>
          <w:rFonts w:ascii="Times New Roman" w:eastAsia="Times New Roman" w:hAnsi="Times New Roman" w:cs="Times New Roman"/>
          <w:b/>
          <w:lang w:eastAsia="pl-PL"/>
        </w:rPr>
        <w:t xml:space="preserve"> Ministra Rodziny i Polityki Społecznej</w:t>
      </w:r>
    </w:p>
    <w:p w14:paraId="41F3CF85" w14:textId="77777777" w:rsidR="00B362D3" w:rsidRPr="00CC4ED2" w:rsidRDefault="00B362D3" w:rsidP="00F5384F">
      <w:pPr>
        <w:autoSpaceDE w:val="0"/>
        <w:autoSpaceDN w:val="0"/>
        <w:spacing w:after="68" w:line="36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0A739BA9" w14:textId="3012FD2F" w:rsidR="00B362D3" w:rsidRPr="00CC4ED2" w:rsidRDefault="00A138F4" w:rsidP="00204DD4">
      <w:pPr>
        <w:spacing w:after="0" w:line="30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4ED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Zgodnie z art. 13 Rozporządzenia Parlamentu Europejskiego i Rady (UE) 2016/679 </w:t>
      </w:r>
      <w:r w:rsidR="00204DD4" w:rsidRPr="00CC4ED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C4ED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27 </w:t>
      </w:r>
      <w:r w:rsidR="00204DD4" w:rsidRPr="00CC4ED2">
        <w:rPr>
          <w:rFonts w:ascii="Times New Roman" w:eastAsia="Times New Roman" w:hAnsi="Times New Roman" w:cs="Times New Roman"/>
          <w:sz w:val="18"/>
          <w:szCs w:val="18"/>
          <w:lang w:eastAsia="pl-PL"/>
        </w:rPr>
        <w:t>kwietnia 2016 </w:t>
      </w:r>
      <w:r w:rsidRPr="00CC4ED2">
        <w:rPr>
          <w:rFonts w:ascii="Times New Roman" w:eastAsia="Times New Roman" w:hAnsi="Times New Roman" w:cs="Times New Roman"/>
          <w:sz w:val="18"/>
          <w:szCs w:val="18"/>
          <w:lang w:eastAsia="pl-PL"/>
        </w:rPr>
        <w:t>r. w sprawie ochrony osób fizycznych w związku z przetwarzaniem danych osobowych i w sprawie swobodnego przepływu takich danych oraz uchylenia dyrektywy 95/46/WE (ogólne rozporządzenie</w:t>
      </w:r>
      <w:r w:rsidR="00204DD4" w:rsidRPr="00CC4ED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C4ED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 ochronie danych, dalej: RODO) poniżej przedstawiamy klauzulę informującą o przetwarzaniu Pani/Pana danych osobowych oraz  przysługujących  Pani/Panu  prawach związanych </w:t>
      </w:r>
      <w:r w:rsidR="00CC4ED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</w:t>
      </w:r>
      <w:r w:rsidRPr="00CC4ED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przetwarzaniem Pani/Pana danych osobowych przez Dom Pomocy Społecznej „Złota Jesień”  w Raciborzu jako realizatora Programu </w:t>
      </w:r>
      <w:r w:rsidRPr="00CC4ED2">
        <w:rPr>
          <w:rFonts w:ascii="Times New Roman" w:eastAsia="Times New Roman" w:hAnsi="Times New Roman" w:cs="Times New Roman"/>
          <w:sz w:val="18"/>
          <w:szCs w:val="18"/>
        </w:rPr>
        <w:t>„Opieka wytchnieniowa” – edycja 202</w:t>
      </w:r>
      <w:r w:rsidR="00B34857" w:rsidRPr="00CC4ED2">
        <w:rPr>
          <w:rFonts w:ascii="Times New Roman" w:eastAsia="Times New Roman" w:hAnsi="Times New Roman" w:cs="Times New Roman"/>
          <w:sz w:val="18"/>
          <w:szCs w:val="18"/>
        </w:rPr>
        <w:t>4</w:t>
      </w:r>
      <w:r w:rsidR="00204DD4" w:rsidRPr="00CC4ED2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4A845008" w14:textId="77777777" w:rsidR="00204DD4" w:rsidRPr="00CC4ED2" w:rsidRDefault="00204DD4" w:rsidP="00204DD4">
      <w:pPr>
        <w:spacing w:after="0" w:line="30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274756" w14:textId="77777777" w:rsidR="00B362D3" w:rsidRPr="00CC4ED2" w:rsidRDefault="00B362D3" w:rsidP="00204DD4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CC4ED2">
        <w:rPr>
          <w:rFonts w:ascii="Times New Roman" w:eastAsia="Times New Roman" w:hAnsi="Times New Roman" w:cs="Times New Roman"/>
          <w:b/>
          <w:bCs/>
          <w:lang w:eastAsia="pl-PL"/>
        </w:rPr>
        <w:t>Tożsamość administratora i dane kontaktowe</w:t>
      </w:r>
    </w:p>
    <w:p w14:paraId="6F4E19B4" w14:textId="6387B03D" w:rsidR="00AC3686" w:rsidRPr="00CC4ED2" w:rsidRDefault="00AC3686" w:rsidP="00A578A9">
      <w:pPr>
        <w:spacing w:after="0" w:line="300" w:lineRule="auto"/>
        <w:jc w:val="both"/>
        <w:rPr>
          <w:rFonts w:ascii="Times New Roman" w:eastAsia="Times New Roman" w:hAnsi="Times New Roman" w:cs="Times New Roman"/>
        </w:rPr>
      </w:pPr>
      <w:r w:rsidRPr="00CC4ED2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Dom Pomocy Społecznej „Złota Jesień”                        w Raciborzu, ul. Grzonki 1, 47-400 Racibórz, zwany dalej Domem, reprezentowany </w:t>
      </w:r>
      <w:r w:rsidR="00A578A9" w:rsidRPr="00CC4ED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C4ED2">
        <w:rPr>
          <w:rFonts w:ascii="Times New Roman" w:eastAsia="Times New Roman" w:hAnsi="Times New Roman" w:cs="Times New Roman"/>
          <w:lang w:eastAsia="pl-PL"/>
        </w:rPr>
        <w:t>przez Dyrektora</w:t>
      </w:r>
      <w:r w:rsidR="00A578A9" w:rsidRPr="00CC4ED2">
        <w:rPr>
          <w:rFonts w:ascii="Times New Roman" w:eastAsia="Times New Roman" w:hAnsi="Times New Roman" w:cs="Times New Roman"/>
          <w:lang w:eastAsia="pl-PL"/>
        </w:rPr>
        <w:t>,</w:t>
      </w:r>
      <w:r w:rsidR="00547073" w:rsidRPr="00CC4ED2">
        <w:rPr>
          <w:rFonts w:ascii="Times New Roman" w:eastAsia="Times New Roman" w:hAnsi="Times New Roman" w:cs="Times New Roman"/>
          <w:lang w:eastAsia="pl-PL"/>
        </w:rPr>
        <w:t xml:space="preserve"> realizujący usługę opieki wytchnieniowej w ramach </w:t>
      </w:r>
      <w:r w:rsidR="00547073" w:rsidRPr="00CC4ED2">
        <w:rPr>
          <w:rFonts w:ascii="Times New Roman" w:eastAsia="Times New Roman" w:hAnsi="Times New Roman" w:cs="Times New Roman"/>
        </w:rPr>
        <w:t>Programu „Opi</w:t>
      </w:r>
      <w:r w:rsidR="00B34857" w:rsidRPr="00CC4ED2">
        <w:rPr>
          <w:rFonts w:ascii="Times New Roman" w:eastAsia="Times New Roman" w:hAnsi="Times New Roman" w:cs="Times New Roman"/>
        </w:rPr>
        <w:t>eka wytchnieniowa” – edycja 2024</w:t>
      </w:r>
      <w:r w:rsidR="00A578A9" w:rsidRPr="00CC4ED2">
        <w:rPr>
          <w:rFonts w:ascii="Times New Roman" w:eastAsia="Times New Roman" w:hAnsi="Times New Roman" w:cs="Times New Roman"/>
        </w:rPr>
        <w:t>.</w:t>
      </w:r>
    </w:p>
    <w:p w14:paraId="56E26ADC" w14:textId="77777777" w:rsidR="00A578A9" w:rsidRPr="00CC4ED2" w:rsidRDefault="00A578A9" w:rsidP="00A578A9">
      <w:pPr>
        <w:spacing w:after="0" w:line="30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AEF267" w14:textId="77777777" w:rsidR="004A6502" w:rsidRPr="00CC4ED2" w:rsidRDefault="00B362D3" w:rsidP="00204DD4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C4ED2">
        <w:rPr>
          <w:rFonts w:ascii="Times New Roman" w:eastAsia="Times New Roman" w:hAnsi="Times New Roman" w:cs="Times New Roman"/>
          <w:b/>
          <w:bCs/>
          <w:lang w:eastAsia="pl-PL"/>
        </w:rPr>
        <w:t>Dane kontaktowe inspektora ochrony danych osobowych</w:t>
      </w:r>
    </w:p>
    <w:p w14:paraId="53E9849A" w14:textId="0536C99B" w:rsidR="00B362D3" w:rsidRPr="00CC4ED2" w:rsidRDefault="004A6502" w:rsidP="00A578A9">
      <w:pPr>
        <w:spacing w:after="0" w:line="30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4ED2">
        <w:rPr>
          <w:rFonts w:ascii="Times New Roman" w:eastAsia="Times New Roman" w:hAnsi="Times New Roman" w:cs="Times New Roman"/>
          <w:lang w:eastAsia="pl-PL"/>
        </w:rPr>
        <w:t>Administrator wyznaczył Inspektora Ochrony Danych (IOD), z którym kontakt możliwy</w:t>
      </w:r>
      <w:r w:rsidR="00A578A9" w:rsidRPr="00CC4ED2">
        <w:rPr>
          <w:rFonts w:ascii="Times New Roman" w:eastAsia="Times New Roman" w:hAnsi="Times New Roman" w:cs="Times New Roman"/>
          <w:lang w:eastAsia="pl-PL"/>
        </w:rPr>
        <w:t xml:space="preserve"> jest</w:t>
      </w:r>
      <w:r w:rsidRPr="00CC4ED2">
        <w:rPr>
          <w:rFonts w:ascii="Times New Roman" w:eastAsia="Times New Roman" w:hAnsi="Times New Roman" w:cs="Times New Roman"/>
          <w:lang w:eastAsia="pl-PL"/>
        </w:rPr>
        <w:t xml:space="preserve"> pod adresem: </w:t>
      </w:r>
      <w:hyperlink r:id="rId7" w:history="1">
        <w:r w:rsidRPr="00CC4ED2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iodo@zlota-jesien-dps.pl</w:t>
        </w:r>
      </w:hyperlink>
      <w:r w:rsidRPr="00CC4ED2">
        <w:rPr>
          <w:rFonts w:ascii="Times New Roman" w:eastAsia="Times New Roman" w:hAnsi="Times New Roman" w:cs="Times New Roman"/>
          <w:lang w:eastAsia="pl-PL"/>
        </w:rPr>
        <w:t xml:space="preserve"> lub tele</w:t>
      </w:r>
      <w:r w:rsidR="00A578A9" w:rsidRPr="00CC4ED2">
        <w:rPr>
          <w:rFonts w:ascii="Times New Roman" w:eastAsia="Times New Roman" w:hAnsi="Times New Roman" w:cs="Times New Roman"/>
          <w:lang w:eastAsia="pl-PL"/>
        </w:rPr>
        <w:t>fonicznie 32 415 31 36, wew. 334.</w:t>
      </w:r>
    </w:p>
    <w:p w14:paraId="1AAF695E" w14:textId="77777777" w:rsidR="00A578A9" w:rsidRPr="00CC4ED2" w:rsidRDefault="00A578A9" w:rsidP="00A578A9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090FD0F" w14:textId="77777777" w:rsidR="00B362D3" w:rsidRPr="00CC4ED2" w:rsidRDefault="00B362D3" w:rsidP="00204DD4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C4ED2">
        <w:rPr>
          <w:rFonts w:ascii="Times New Roman" w:eastAsia="Times New Roman" w:hAnsi="Times New Roman" w:cs="Times New Roman"/>
          <w:b/>
          <w:lang w:eastAsia="pl-PL"/>
        </w:rPr>
        <w:t>Kategorie danych osobowych</w:t>
      </w:r>
    </w:p>
    <w:p w14:paraId="1548FE9F" w14:textId="77777777" w:rsidR="00B362D3" w:rsidRPr="00CC4ED2" w:rsidRDefault="00B362D3" w:rsidP="00A578A9">
      <w:pPr>
        <w:spacing w:after="0" w:line="30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CC4ED2">
        <w:rPr>
          <w:rFonts w:ascii="Times New Roman" w:eastAsia="Times New Roman" w:hAnsi="Times New Roman" w:cs="Times New Roman"/>
          <w:lang w:eastAsia="pl-PL"/>
        </w:rPr>
        <w:t xml:space="preserve">Przetwarzanie danych osobowych obejmuje następujące kategorie Pani/Pana danych: </w:t>
      </w:r>
    </w:p>
    <w:p w14:paraId="506AF651" w14:textId="677F6A9D" w:rsidR="004E0BC2" w:rsidRPr="00CC4ED2" w:rsidRDefault="00C64772" w:rsidP="00B51D50">
      <w:pPr>
        <w:spacing w:after="0" w:line="300" w:lineRule="auto"/>
        <w:jc w:val="both"/>
        <w:rPr>
          <w:rFonts w:ascii="Times New Roman" w:eastAsia="Times New Roman" w:hAnsi="Times New Roman" w:cs="Times New Roman"/>
        </w:rPr>
      </w:pPr>
      <w:r w:rsidRPr="00CC4ED2">
        <w:rPr>
          <w:rFonts w:ascii="Times New Roman" w:eastAsia="Times New Roman" w:hAnsi="Times New Roman" w:cs="Times New Roman"/>
        </w:rPr>
        <w:t xml:space="preserve">W przypadku </w:t>
      </w:r>
      <w:r w:rsidR="001E4D32" w:rsidRPr="00CC4ED2">
        <w:rPr>
          <w:rFonts w:ascii="Times New Roman" w:eastAsia="Times New Roman" w:hAnsi="Times New Roman" w:cs="Times New Roman"/>
        </w:rPr>
        <w:t>opiekuna osoby niepełnosprawnej i osoby niepełnosprawnej</w:t>
      </w:r>
      <w:r w:rsidR="00D27E3F" w:rsidRPr="00CC4ED2">
        <w:rPr>
          <w:rFonts w:ascii="Times New Roman" w:eastAsia="Times New Roman" w:hAnsi="Times New Roman" w:cs="Times New Roman"/>
        </w:rPr>
        <w:t xml:space="preserve"> </w:t>
      </w:r>
      <w:r w:rsidR="001E4D32" w:rsidRPr="00CC4ED2">
        <w:rPr>
          <w:rFonts w:ascii="Times New Roman" w:eastAsia="Times New Roman" w:hAnsi="Times New Roman" w:cs="Times New Roman"/>
        </w:rPr>
        <w:t xml:space="preserve">biorących udział </w:t>
      </w:r>
      <w:r w:rsidR="00A578A9" w:rsidRPr="00CC4ED2">
        <w:rPr>
          <w:rFonts w:ascii="Times New Roman" w:eastAsia="Times New Roman" w:hAnsi="Times New Roman" w:cs="Times New Roman"/>
        </w:rPr>
        <w:t xml:space="preserve">                        </w:t>
      </w:r>
      <w:r w:rsidR="001E4D32" w:rsidRPr="00CC4ED2">
        <w:rPr>
          <w:rFonts w:ascii="Times New Roman" w:eastAsia="Times New Roman" w:hAnsi="Times New Roman" w:cs="Times New Roman"/>
        </w:rPr>
        <w:t xml:space="preserve">w Programie </w:t>
      </w:r>
      <w:r w:rsidR="00D27E3F" w:rsidRPr="00CC4ED2">
        <w:rPr>
          <w:rFonts w:ascii="Times New Roman" w:eastAsia="Times New Roman" w:hAnsi="Times New Roman" w:cs="Times New Roman"/>
        </w:rPr>
        <w:t>„Opieka wyt</w:t>
      </w:r>
      <w:r w:rsidR="005C7FA3" w:rsidRPr="00CC4ED2">
        <w:rPr>
          <w:rFonts w:ascii="Times New Roman" w:eastAsia="Times New Roman" w:hAnsi="Times New Roman" w:cs="Times New Roman"/>
        </w:rPr>
        <w:t>ch</w:t>
      </w:r>
      <w:r w:rsidR="00B34857" w:rsidRPr="00CC4ED2">
        <w:rPr>
          <w:rFonts w:ascii="Times New Roman" w:eastAsia="Times New Roman" w:hAnsi="Times New Roman" w:cs="Times New Roman"/>
        </w:rPr>
        <w:t>nieniowa” – edycja 2024</w:t>
      </w:r>
      <w:r w:rsidRPr="00CC4ED2">
        <w:rPr>
          <w:rFonts w:ascii="Times New Roman" w:eastAsia="Times New Roman" w:hAnsi="Times New Roman" w:cs="Times New Roman"/>
        </w:rPr>
        <w:t>: imię i nazwisko oraz dane określone w</w:t>
      </w:r>
      <w:r w:rsidR="00776B5B" w:rsidRPr="00CC4ED2">
        <w:rPr>
          <w:rFonts w:ascii="Times New Roman" w:eastAsia="Times New Roman" w:hAnsi="Times New Roman" w:cs="Times New Roman"/>
        </w:rPr>
        <w:t xml:space="preserve"> </w:t>
      </w:r>
      <w:r w:rsidR="00D27E3F" w:rsidRPr="00CC4ED2">
        <w:rPr>
          <w:rFonts w:ascii="Times New Roman" w:eastAsia="Times New Roman" w:hAnsi="Times New Roman" w:cs="Times New Roman"/>
        </w:rPr>
        <w:t xml:space="preserve">Karcie </w:t>
      </w:r>
      <w:r w:rsidR="00776B5B" w:rsidRPr="00CC4ED2">
        <w:rPr>
          <w:rFonts w:ascii="Times New Roman" w:eastAsia="Times New Roman" w:hAnsi="Times New Roman" w:cs="Times New Roman"/>
        </w:rPr>
        <w:t xml:space="preserve">zgłoszenia do </w:t>
      </w:r>
      <w:r w:rsidR="00D27E3F" w:rsidRPr="00CC4ED2">
        <w:rPr>
          <w:rFonts w:ascii="Times New Roman" w:eastAsia="Times New Roman" w:hAnsi="Times New Roman" w:cs="Times New Roman"/>
        </w:rPr>
        <w:t>Programu</w:t>
      </w:r>
      <w:r w:rsidRPr="00CC4ED2">
        <w:rPr>
          <w:rFonts w:ascii="Times New Roman" w:eastAsia="Times New Roman" w:hAnsi="Times New Roman" w:cs="Times New Roman"/>
        </w:rPr>
        <w:t>, w zakresie niezbędnym do przeprowadzenia kontroli, postępowania w trybie nadzoru lub sprawozdawczości</w:t>
      </w:r>
      <w:r w:rsidR="00F5384F" w:rsidRPr="00CC4ED2">
        <w:rPr>
          <w:rFonts w:ascii="Times New Roman" w:eastAsia="Times New Roman" w:hAnsi="Times New Roman" w:cs="Times New Roman"/>
        </w:rPr>
        <w:t>.</w:t>
      </w:r>
    </w:p>
    <w:p w14:paraId="504A09E3" w14:textId="77777777" w:rsidR="00B51D50" w:rsidRPr="00CC4ED2" w:rsidRDefault="00B51D50" w:rsidP="00B51D50">
      <w:pPr>
        <w:spacing w:after="0" w:line="300" w:lineRule="auto"/>
        <w:jc w:val="both"/>
        <w:rPr>
          <w:rFonts w:ascii="Times New Roman" w:eastAsia="Times New Roman" w:hAnsi="Times New Roman" w:cs="Times New Roman"/>
        </w:rPr>
      </w:pPr>
    </w:p>
    <w:p w14:paraId="03C6BD1D" w14:textId="4384DA77" w:rsidR="00B362D3" w:rsidRPr="00CC4ED2" w:rsidRDefault="00B362D3" w:rsidP="00A578A9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C4ED2">
        <w:rPr>
          <w:rFonts w:ascii="Times New Roman" w:eastAsia="Times New Roman" w:hAnsi="Times New Roman" w:cs="Times New Roman"/>
          <w:b/>
          <w:bCs/>
          <w:lang w:eastAsia="pl-PL"/>
        </w:rPr>
        <w:t>Cele przetwarzania i podstawa prawna przetwarzania</w:t>
      </w:r>
    </w:p>
    <w:p w14:paraId="7A51BA1A" w14:textId="0F9F3E70" w:rsidR="00B362D3" w:rsidRPr="00CC4ED2" w:rsidRDefault="00B362D3" w:rsidP="00A578A9">
      <w:pPr>
        <w:spacing w:after="0" w:line="30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CC4ED2">
        <w:rPr>
          <w:rFonts w:ascii="Times New Roman" w:eastAsia="Times New Roman" w:hAnsi="Times New Roman" w:cs="Times New Roman"/>
          <w:lang w:eastAsia="pl-PL"/>
        </w:rPr>
        <w:t xml:space="preserve">Pani/Pana dane osobowe przetwarzane </w:t>
      </w:r>
      <w:bookmarkStart w:id="0" w:name="_Hlk40768561"/>
      <w:r w:rsidR="00D04B84" w:rsidRPr="00CC4ED2">
        <w:rPr>
          <w:rFonts w:ascii="Times New Roman" w:eastAsia="Times New Roman" w:hAnsi="Times New Roman" w:cs="Times New Roman"/>
          <w:lang w:eastAsia="pl-PL"/>
        </w:rPr>
        <w:t xml:space="preserve">będą </w:t>
      </w:r>
      <w:r w:rsidR="004A6502" w:rsidRPr="00CC4ED2">
        <w:rPr>
          <w:rFonts w:ascii="Times New Roman" w:hAnsi="Times New Roman" w:cs="Times New Roman"/>
        </w:rPr>
        <w:t>w celu realizacji Programu „Opieka wytchnieniowa” – edycja 202</w:t>
      </w:r>
      <w:r w:rsidR="00B34857" w:rsidRPr="00CC4ED2">
        <w:rPr>
          <w:rFonts w:ascii="Times New Roman" w:eastAsia="Times New Roman" w:hAnsi="Times New Roman" w:cs="Times New Roman"/>
          <w:lang w:eastAsia="pl-PL"/>
        </w:rPr>
        <w:t>4</w:t>
      </w:r>
      <w:r w:rsidR="0093602B" w:rsidRPr="00CC4ED2">
        <w:rPr>
          <w:rFonts w:ascii="Times New Roman" w:eastAsia="Times New Roman" w:hAnsi="Times New Roman" w:cs="Times New Roman"/>
          <w:lang w:eastAsia="pl-PL"/>
        </w:rPr>
        <w:t>.</w:t>
      </w:r>
      <w:r w:rsidR="009F11A0" w:rsidRPr="00CC4ED2"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0"/>
      <w:r w:rsidRPr="00CC4ED2">
        <w:rPr>
          <w:rFonts w:ascii="Times New Roman" w:eastAsia="Times New Roman" w:hAnsi="Times New Roman" w:cs="Times New Roman"/>
          <w:lang w:eastAsia="pl-PL"/>
        </w:rPr>
        <w:t xml:space="preserve">Podstawą przetwarzania Pani/Pana danych osobowych jest art. 6 ust. 1 lit. c </w:t>
      </w:r>
      <w:r w:rsidR="00D27E3F" w:rsidRPr="00CC4ED2">
        <w:rPr>
          <w:rFonts w:ascii="Times New Roman" w:eastAsia="Times New Roman" w:hAnsi="Times New Roman" w:cs="Times New Roman"/>
          <w:lang w:eastAsia="pl-PL"/>
        </w:rPr>
        <w:t>RODO</w:t>
      </w:r>
      <w:r w:rsidR="00A578A9" w:rsidRPr="00CC4ED2">
        <w:rPr>
          <w:rFonts w:ascii="Times New Roman" w:eastAsia="Times New Roman" w:hAnsi="Times New Roman" w:cs="Times New Roman"/>
          <w:lang w:eastAsia="pl-PL"/>
        </w:rPr>
        <w:t xml:space="preserve">, gdyż </w:t>
      </w:r>
      <w:r w:rsidR="00D27E3F" w:rsidRPr="00CC4ED2">
        <w:rPr>
          <w:rFonts w:ascii="Times New Roman" w:eastAsia="Times New Roman" w:hAnsi="Times New Roman" w:cs="Times New Roman"/>
          <w:lang w:eastAsia="pl-PL"/>
        </w:rPr>
        <w:t>przetwarzanie jest niezbędne do wypełnienia obowiązku prawnego ciążącego na administratorze,</w:t>
      </w:r>
      <w:r w:rsidR="00DC0960" w:rsidRPr="00CC4ED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C4ED2">
        <w:rPr>
          <w:rFonts w:ascii="Times New Roman" w:eastAsia="Times New Roman" w:hAnsi="Times New Roman" w:cs="Times New Roman"/>
          <w:lang w:eastAsia="pl-PL"/>
        </w:rPr>
        <w:t xml:space="preserve">art. 6 ust. 1 lit. e </w:t>
      </w:r>
      <w:r w:rsidR="004E278F" w:rsidRPr="00CC4ED2">
        <w:rPr>
          <w:rFonts w:ascii="Times New Roman" w:eastAsia="Times New Roman" w:hAnsi="Times New Roman" w:cs="Times New Roman"/>
          <w:lang w:eastAsia="pl-PL"/>
        </w:rPr>
        <w:t>RODO</w:t>
      </w:r>
      <w:r w:rsidR="00A578A9" w:rsidRPr="00CC4ED2">
        <w:rPr>
          <w:rFonts w:ascii="Times New Roman" w:eastAsia="Times New Roman" w:hAnsi="Times New Roman" w:cs="Times New Roman"/>
          <w:lang w:eastAsia="pl-PL"/>
        </w:rPr>
        <w:t>,</w:t>
      </w:r>
      <w:r w:rsidR="00F65937" w:rsidRPr="00CC4ED2">
        <w:rPr>
          <w:rFonts w:ascii="Times New Roman" w:eastAsia="Times New Roman" w:hAnsi="Times New Roman" w:cs="Times New Roman"/>
          <w:lang w:eastAsia="pl-PL"/>
        </w:rPr>
        <w:t xml:space="preserve"> </w:t>
      </w:r>
      <w:r w:rsidR="00A578A9" w:rsidRPr="00CC4ED2">
        <w:rPr>
          <w:rFonts w:ascii="Times New Roman" w:eastAsia="Times New Roman" w:hAnsi="Times New Roman" w:cs="Times New Roman"/>
          <w:lang w:eastAsia="pl-PL"/>
        </w:rPr>
        <w:t>gdyż</w:t>
      </w:r>
      <w:r w:rsidR="00DC0960" w:rsidRPr="00CC4ED2">
        <w:rPr>
          <w:rFonts w:ascii="Times New Roman" w:eastAsia="Times New Roman" w:hAnsi="Times New Roman" w:cs="Times New Roman"/>
          <w:lang w:eastAsia="pl-PL"/>
        </w:rPr>
        <w:t xml:space="preserve"> przetwarzanie</w:t>
      </w:r>
      <w:r w:rsidR="00CC4ED2">
        <w:rPr>
          <w:rFonts w:ascii="Times New Roman" w:eastAsia="Times New Roman" w:hAnsi="Times New Roman" w:cs="Times New Roman"/>
          <w:lang w:eastAsia="pl-PL"/>
        </w:rPr>
        <w:t xml:space="preserve"> </w:t>
      </w:r>
      <w:r w:rsidR="00A578A9" w:rsidRPr="00CC4ED2">
        <w:rPr>
          <w:rFonts w:ascii="Times New Roman" w:eastAsia="Times New Roman" w:hAnsi="Times New Roman" w:cs="Times New Roman"/>
          <w:lang w:eastAsia="pl-PL"/>
        </w:rPr>
        <w:t xml:space="preserve"> </w:t>
      </w:r>
      <w:r w:rsidR="00DC0960" w:rsidRPr="00CC4ED2">
        <w:rPr>
          <w:rFonts w:ascii="Times New Roman" w:eastAsia="Times New Roman" w:hAnsi="Times New Roman" w:cs="Times New Roman"/>
          <w:lang w:eastAsia="pl-PL"/>
        </w:rPr>
        <w:t>jest niezbędne do wykonania zadania realizowanego w interesie publicznym lub w ramach sprawowania władzy publicznej powierzonej administratorowi oraz art. 9 ust. 2 lit. g RODO</w:t>
      </w:r>
      <w:r w:rsidR="00A578A9" w:rsidRPr="00CC4ED2">
        <w:rPr>
          <w:rFonts w:ascii="Times New Roman" w:eastAsia="Times New Roman" w:hAnsi="Times New Roman" w:cs="Times New Roman"/>
          <w:lang w:eastAsia="pl-PL"/>
        </w:rPr>
        <w:t>, gdyż</w:t>
      </w:r>
      <w:r w:rsidR="00DC0960" w:rsidRPr="00CC4ED2">
        <w:rPr>
          <w:rFonts w:ascii="Times New Roman" w:eastAsia="Times New Roman" w:hAnsi="Times New Roman" w:cs="Times New Roman"/>
          <w:lang w:eastAsia="pl-PL"/>
        </w:rPr>
        <w:t xml:space="preserve"> przetwarzanie jest niezbędne ze względów związanych z ważnym interesem publicznym, na podstawie prawa Unii lub prawa państwa członkowskiego, które są proporcjonalne </w:t>
      </w:r>
      <w:r w:rsidR="00F23249" w:rsidRPr="00CC4ED2"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  <w:r w:rsidR="00DC0960" w:rsidRPr="00CC4ED2">
        <w:rPr>
          <w:rFonts w:ascii="Times New Roman" w:eastAsia="Times New Roman" w:hAnsi="Times New Roman" w:cs="Times New Roman"/>
          <w:lang w:eastAsia="pl-PL"/>
        </w:rPr>
        <w:t>do wyznaczonego celu, nie naruszają istoty prawa do ochrony danych</w:t>
      </w:r>
      <w:r w:rsidR="00A578A9" w:rsidRPr="00CC4ED2">
        <w:rPr>
          <w:rFonts w:ascii="Times New Roman" w:eastAsia="Times New Roman" w:hAnsi="Times New Roman" w:cs="Times New Roman"/>
          <w:lang w:eastAsia="pl-PL"/>
        </w:rPr>
        <w:t xml:space="preserve"> </w:t>
      </w:r>
      <w:r w:rsidR="00DC0960" w:rsidRPr="00CC4ED2">
        <w:rPr>
          <w:rFonts w:ascii="Times New Roman" w:eastAsia="Times New Roman" w:hAnsi="Times New Roman" w:cs="Times New Roman"/>
          <w:lang w:eastAsia="pl-PL"/>
        </w:rPr>
        <w:t xml:space="preserve"> i przewidują odpowiednie </w:t>
      </w:r>
      <w:r w:rsidR="00CC4ED2"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  <w:r w:rsidR="00DC0960" w:rsidRPr="00CC4ED2">
        <w:rPr>
          <w:rFonts w:ascii="Times New Roman" w:eastAsia="Times New Roman" w:hAnsi="Times New Roman" w:cs="Times New Roman"/>
          <w:lang w:eastAsia="pl-PL"/>
        </w:rPr>
        <w:t>i konkretne środki ochrony praw podstawowych i interesów osoby, której dane dotyczą, w tym do wypełnienia obowiązków w zakresie zabezpieczenia społecznego i ochrony socjalnej wynikają</w:t>
      </w:r>
      <w:r w:rsidR="00A578A9" w:rsidRPr="00CC4ED2">
        <w:rPr>
          <w:rFonts w:ascii="Times New Roman" w:eastAsia="Times New Roman" w:hAnsi="Times New Roman" w:cs="Times New Roman"/>
          <w:lang w:eastAsia="pl-PL"/>
        </w:rPr>
        <w:t>cych</w:t>
      </w:r>
      <w:r w:rsidR="00CC4ED2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="00A578A9" w:rsidRPr="00CC4ED2">
        <w:rPr>
          <w:rFonts w:ascii="Times New Roman" w:eastAsia="Times New Roman" w:hAnsi="Times New Roman" w:cs="Times New Roman"/>
          <w:lang w:eastAsia="pl-PL"/>
        </w:rPr>
        <w:t>z Programu Ministerstwa</w:t>
      </w:r>
      <w:r w:rsidR="00DC0960" w:rsidRPr="00CC4ED2">
        <w:rPr>
          <w:rFonts w:ascii="Times New Roman" w:eastAsia="Times New Roman" w:hAnsi="Times New Roman" w:cs="Times New Roman"/>
          <w:lang w:eastAsia="pl-PL"/>
        </w:rPr>
        <w:t xml:space="preserve"> Rodziny i Polityki Społecznej</w:t>
      </w:r>
      <w:r w:rsidR="00CC4ED2">
        <w:rPr>
          <w:rFonts w:ascii="Times New Roman" w:eastAsia="Times New Roman" w:hAnsi="Times New Roman" w:cs="Times New Roman"/>
          <w:lang w:eastAsia="pl-PL"/>
        </w:rPr>
        <w:t xml:space="preserve"> </w:t>
      </w:r>
      <w:r w:rsidR="00DC0960" w:rsidRPr="00CC4ED2">
        <w:rPr>
          <w:rFonts w:ascii="Times New Roman" w:eastAsia="Times New Roman" w:hAnsi="Times New Roman" w:cs="Times New Roman"/>
          <w:lang w:eastAsia="pl-PL"/>
        </w:rPr>
        <w:t>„Opieka wytchnie</w:t>
      </w:r>
      <w:r w:rsidR="005C7FA3" w:rsidRPr="00CC4ED2">
        <w:rPr>
          <w:rFonts w:ascii="Times New Roman" w:eastAsia="Times New Roman" w:hAnsi="Times New Roman" w:cs="Times New Roman"/>
          <w:lang w:eastAsia="pl-PL"/>
        </w:rPr>
        <w:t>niow</w:t>
      </w:r>
      <w:r w:rsidR="00DC0960" w:rsidRPr="00CC4ED2">
        <w:rPr>
          <w:rFonts w:ascii="Times New Roman" w:eastAsia="Times New Roman" w:hAnsi="Times New Roman" w:cs="Times New Roman"/>
          <w:lang w:eastAsia="pl-PL"/>
        </w:rPr>
        <w:t>a” – edycja 202</w:t>
      </w:r>
      <w:r w:rsidR="00B34857" w:rsidRPr="00CC4ED2">
        <w:rPr>
          <w:rFonts w:ascii="Times New Roman" w:eastAsia="Times New Roman" w:hAnsi="Times New Roman" w:cs="Times New Roman"/>
          <w:lang w:eastAsia="pl-PL"/>
        </w:rPr>
        <w:t>4</w:t>
      </w:r>
      <w:r w:rsidR="00DC0960" w:rsidRPr="00CC4ED2">
        <w:rPr>
          <w:rFonts w:ascii="Times New Roman" w:eastAsia="Times New Roman" w:hAnsi="Times New Roman" w:cs="Times New Roman"/>
          <w:lang w:eastAsia="pl-PL"/>
        </w:rPr>
        <w:t xml:space="preserve">, przyjętego na podstawie </w:t>
      </w:r>
      <w:r w:rsidR="00F65937" w:rsidRPr="00CC4ED2">
        <w:rPr>
          <w:rFonts w:ascii="Times New Roman" w:eastAsia="Times New Roman" w:hAnsi="Times New Roman" w:cs="Times New Roman"/>
          <w:lang w:eastAsia="pl-PL"/>
        </w:rPr>
        <w:t>z</w:t>
      </w:r>
      <w:r w:rsidR="006D17ED" w:rsidRPr="00CC4ED2">
        <w:rPr>
          <w:rFonts w:ascii="Times New Roman" w:eastAsia="Times New Roman" w:hAnsi="Times New Roman" w:cs="Times New Roman"/>
          <w:lang w:eastAsia="pl-PL"/>
        </w:rPr>
        <w:t xml:space="preserve"> </w:t>
      </w:r>
      <w:r w:rsidR="006D17ED" w:rsidRPr="00CC4ED2">
        <w:rPr>
          <w:rFonts w:ascii="Times New Roman" w:hAnsi="Times New Roman" w:cs="Times New Roman"/>
        </w:rPr>
        <w:t>art. 7 ust. 5 ustawy z dnia</w:t>
      </w:r>
      <w:r w:rsidR="00F23249" w:rsidRPr="00CC4ED2">
        <w:rPr>
          <w:rFonts w:ascii="Times New Roman" w:hAnsi="Times New Roman" w:cs="Times New Roman"/>
        </w:rPr>
        <w:t xml:space="preserve">  </w:t>
      </w:r>
      <w:r w:rsidR="006D17ED" w:rsidRPr="00CC4ED2">
        <w:rPr>
          <w:rFonts w:ascii="Times New Roman" w:hAnsi="Times New Roman" w:cs="Times New Roman"/>
        </w:rPr>
        <w:t xml:space="preserve">23 października 2018 r. o Funduszu </w:t>
      </w:r>
      <w:r w:rsidR="00CC4ED2">
        <w:rPr>
          <w:rFonts w:ascii="Times New Roman" w:hAnsi="Times New Roman" w:cs="Times New Roman"/>
        </w:rPr>
        <w:t>Solidarnościowym (Dz. U. z 2023, poz. 1429</w:t>
      </w:r>
      <w:r w:rsidR="006D17ED" w:rsidRPr="00CC4ED2">
        <w:rPr>
          <w:rFonts w:ascii="Times New Roman" w:hAnsi="Times New Roman" w:cs="Times New Roman"/>
        </w:rPr>
        <w:t>).</w:t>
      </w:r>
    </w:p>
    <w:p w14:paraId="7ABA08CE" w14:textId="6E2F5DB5" w:rsidR="00034C9C" w:rsidRPr="00CC4ED2" w:rsidRDefault="00D04B84" w:rsidP="00A578A9">
      <w:pPr>
        <w:pStyle w:val="Default"/>
        <w:autoSpaceDN w:val="0"/>
        <w:adjustRightInd w:val="0"/>
        <w:spacing w:line="300" w:lineRule="auto"/>
        <w:jc w:val="both"/>
        <w:rPr>
          <w:rFonts w:hAnsi="Times New Roman" w:cs="Times New Roman"/>
          <w:sz w:val="22"/>
          <w:szCs w:val="22"/>
        </w:rPr>
      </w:pPr>
      <w:r w:rsidRPr="00CC4ED2">
        <w:rPr>
          <w:rFonts w:hAnsi="Times New Roman" w:cs="Times New Roman"/>
          <w:sz w:val="22"/>
          <w:szCs w:val="22"/>
        </w:rPr>
        <w:lastRenderedPageBreak/>
        <w:t>Podmiot</w:t>
      </w:r>
      <w:r w:rsidR="00034C9C" w:rsidRPr="00CC4ED2">
        <w:rPr>
          <w:rFonts w:hAnsi="Times New Roman" w:cs="Times New Roman"/>
          <w:sz w:val="22"/>
          <w:szCs w:val="22"/>
        </w:rPr>
        <w:t xml:space="preserve">, któremu </w:t>
      </w:r>
      <w:r w:rsidR="00A138F4" w:rsidRPr="00CC4ED2">
        <w:rPr>
          <w:rFonts w:hAnsi="Times New Roman" w:cs="Times New Roman"/>
          <w:sz w:val="22"/>
          <w:szCs w:val="22"/>
        </w:rPr>
        <w:t>P</w:t>
      </w:r>
      <w:r w:rsidRPr="00CC4ED2">
        <w:rPr>
          <w:rFonts w:hAnsi="Times New Roman" w:cs="Times New Roman"/>
          <w:sz w:val="22"/>
          <w:szCs w:val="22"/>
        </w:rPr>
        <w:t xml:space="preserve">owiat zlecił realizację Programu, tj. DPS „Złota Jesień” w Raciborzu </w:t>
      </w:r>
      <w:r w:rsidR="00034C9C" w:rsidRPr="00CC4ED2">
        <w:rPr>
          <w:rFonts w:hAnsi="Times New Roman" w:cs="Times New Roman"/>
          <w:sz w:val="22"/>
          <w:szCs w:val="22"/>
        </w:rPr>
        <w:t>b</w:t>
      </w:r>
      <w:r w:rsidR="00A138F4" w:rsidRPr="00CC4ED2">
        <w:rPr>
          <w:rFonts w:hAnsi="Times New Roman" w:cs="Times New Roman"/>
          <w:sz w:val="22"/>
          <w:szCs w:val="22"/>
        </w:rPr>
        <w:t>ędzie przetwarzać dane osobowe</w:t>
      </w:r>
      <w:r w:rsidR="00034C9C" w:rsidRPr="00CC4ED2">
        <w:rPr>
          <w:rFonts w:hAnsi="Times New Roman" w:cs="Times New Roman"/>
          <w:sz w:val="22"/>
          <w:szCs w:val="22"/>
        </w:rPr>
        <w:t>, w celach dotyczących: zadania realizowanego w interesie publicznym, realizacji świadczeń związanych z wykonaniem przedmiotu umowy, realizacji obowiązków wynikających z umowy, rozliczenia otrzymanych środków Funduszu</w:t>
      </w:r>
      <w:r w:rsidR="00CC4ED2">
        <w:rPr>
          <w:rFonts w:hAnsi="Times New Roman" w:cs="Times New Roman"/>
          <w:sz w:val="22"/>
          <w:szCs w:val="22"/>
        </w:rPr>
        <w:t xml:space="preserve"> </w:t>
      </w:r>
      <w:r w:rsidR="00034C9C" w:rsidRPr="00CC4ED2">
        <w:rPr>
          <w:rFonts w:hAnsi="Times New Roman" w:cs="Times New Roman"/>
          <w:sz w:val="22"/>
          <w:szCs w:val="22"/>
        </w:rPr>
        <w:t>lub wypełniania obowiązku prawnego.</w:t>
      </w:r>
    </w:p>
    <w:p w14:paraId="2C5D7CF8" w14:textId="4DF0BC06" w:rsidR="00B362D3" w:rsidRPr="00CC4ED2" w:rsidRDefault="00B362D3" w:rsidP="00204DD4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199003F2" w14:textId="77777777" w:rsidR="00B362D3" w:rsidRPr="00CC4ED2" w:rsidRDefault="00B362D3" w:rsidP="00A578A9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C4ED2">
        <w:rPr>
          <w:rFonts w:ascii="Times New Roman" w:eastAsia="Times New Roman" w:hAnsi="Times New Roman" w:cs="Times New Roman"/>
          <w:b/>
          <w:lang w:eastAsia="pl-PL"/>
        </w:rPr>
        <w:t>Odbiorcy danych lub kategorie odbiorców danych</w:t>
      </w:r>
    </w:p>
    <w:p w14:paraId="7BA5912F" w14:textId="15203C26" w:rsidR="00A4249D" w:rsidRPr="00CC4ED2" w:rsidRDefault="00B362D3" w:rsidP="00A578A9">
      <w:pPr>
        <w:spacing w:after="0" w:line="30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4ED2">
        <w:rPr>
          <w:rFonts w:ascii="Times New Roman" w:eastAsia="Times New Roman" w:hAnsi="Times New Roman" w:cs="Times New Roman"/>
          <w:lang w:eastAsia="pl-PL"/>
        </w:rPr>
        <w:t xml:space="preserve">Pani/Pana dane osobowe mogą być przekazywane podmiotom przetwarzającym dane osobowe na zlecenie administratora w zakresie realizowanych przez niego obowiązków </w:t>
      </w:r>
      <w:r w:rsidR="00A578A9" w:rsidRPr="00CC4ED2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CC4ED2">
        <w:rPr>
          <w:rFonts w:ascii="Times New Roman" w:eastAsia="Times New Roman" w:hAnsi="Times New Roman" w:cs="Times New Roman"/>
          <w:lang w:eastAsia="pl-PL"/>
        </w:rPr>
        <w:t xml:space="preserve">oraz w związku </w:t>
      </w:r>
      <w:bookmarkStart w:id="1" w:name="_Hlk40768670"/>
      <w:r w:rsidRPr="00CC4ED2">
        <w:rPr>
          <w:rFonts w:ascii="Times New Roman" w:eastAsia="Times New Roman" w:hAnsi="Times New Roman" w:cs="Times New Roman"/>
          <w:lang w:eastAsia="pl-PL"/>
        </w:rPr>
        <w:t>z</w:t>
      </w:r>
      <w:r w:rsidR="00C269D4" w:rsidRPr="00CC4ED2">
        <w:rPr>
          <w:rFonts w:ascii="Times New Roman" w:eastAsia="Times New Roman" w:hAnsi="Times New Roman" w:cs="Times New Roman"/>
          <w:lang w:eastAsia="pl-PL"/>
        </w:rPr>
        <w:t> </w:t>
      </w:r>
      <w:r w:rsidRPr="00CC4ED2">
        <w:rPr>
          <w:rFonts w:ascii="Times New Roman" w:eastAsia="Times New Roman" w:hAnsi="Times New Roman" w:cs="Times New Roman"/>
          <w:lang w:eastAsia="pl-PL"/>
        </w:rPr>
        <w:t>wykonywaniem czynności związanych z realizacj</w:t>
      </w:r>
      <w:r w:rsidR="00B03A5B" w:rsidRPr="00CC4ED2">
        <w:rPr>
          <w:rFonts w:ascii="Times New Roman" w:eastAsia="Times New Roman" w:hAnsi="Times New Roman" w:cs="Times New Roman"/>
          <w:lang w:eastAsia="pl-PL"/>
        </w:rPr>
        <w:t>ą</w:t>
      </w:r>
      <w:r w:rsidRPr="00CC4ED2"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1"/>
      <w:r w:rsidR="00507D53" w:rsidRPr="00CC4ED2">
        <w:rPr>
          <w:rFonts w:ascii="Times New Roman" w:eastAsia="Times New Roman" w:hAnsi="Times New Roman" w:cs="Times New Roman"/>
          <w:iCs/>
          <w:lang w:eastAsia="pl-PL"/>
        </w:rPr>
        <w:t>programu „Opieka wytchnieniowa</w:t>
      </w:r>
      <w:r w:rsidR="00E65736" w:rsidRPr="00CC4ED2">
        <w:rPr>
          <w:rFonts w:ascii="Times New Roman" w:eastAsia="Times New Roman" w:hAnsi="Times New Roman" w:cs="Times New Roman"/>
          <w:iCs/>
          <w:lang w:eastAsia="pl-PL"/>
        </w:rPr>
        <w:t xml:space="preserve">” – edycja </w:t>
      </w:r>
      <w:r w:rsidR="00B34857" w:rsidRPr="00CC4ED2">
        <w:rPr>
          <w:rFonts w:ascii="Times New Roman" w:eastAsia="Times New Roman" w:hAnsi="Times New Roman" w:cs="Times New Roman"/>
          <w:iCs/>
          <w:lang w:eastAsia="pl-PL"/>
        </w:rPr>
        <w:t>2024</w:t>
      </w:r>
      <w:r w:rsidRPr="00CC4ED2">
        <w:rPr>
          <w:rFonts w:ascii="Times New Roman" w:eastAsia="Times New Roman" w:hAnsi="Times New Roman" w:cs="Times New Roman"/>
          <w:lang w:eastAsia="pl-PL"/>
        </w:rPr>
        <w:t xml:space="preserve">, a także innym podmiotom </w:t>
      </w:r>
      <w:r w:rsidR="00DC0960" w:rsidRPr="00CC4ED2">
        <w:rPr>
          <w:rFonts w:ascii="Times New Roman" w:eastAsia="Times New Roman" w:hAnsi="Times New Roman" w:cs="Times New Roman"/>
          <w:lang w:eastAsia="pl-PL"/>
        </w:rPr>
        <w:t xml:space="preserve">lub organom </w:t>
      </w:r>
      <w:r w:rsidRPr="00CC4ED2">
        <w:rPr>
          <w:rFonts w:ascii="Times New Roman" w:eastAsia="Times New Roman" w:hAnsi="Times New Roman" w:cs="Times New Roman"/>
          <w:lang w:eastAsia="pl-PL"/>
        </w:rPr>
        <w:t>upoważnionym do pozyskania Pani/Pana danych na podstawie przepisów prawa</w:t>
      </w:r>
      <w:r w:rsidR="003578AA" w:rsidRPr="00CC4ED2">
        <w:rPr>
          <w:rFonts w:ascii="Times New Roman" w:eastAsia="Times New Roman" w:hAnsi="Times New Roman" w:cs="Times New Roman"/>
          <w:lang w:eastAsia="pl-PL"/>
        </w:rPr>
        <w:t xml:space="preserve"> (np. </w:t>
      </w:r>
      <w:r w:rsidR="00A578A9" w:rsidRPr="00CC4ED2">
        <w:rPr>
          <w:rFonts w:ascii="Times New Roman" w:eastAsia="Times New Roman" w:hAnsi="Times New Roman" w:cs="Times New Roman"/>
          <w:lang w:eastAsia="pl-PL"/>
        </w:rPr>
        <w:t>podmiotom kontrolującym Ministerstwa</w:t>
      </w:r>
      <w:r w:rsidR="003578AA" w:rsidRPr="00CC4ED2">
        <w:rPr>
          <w:rFonts w:ascii="Times New Roman" w:eastAsia="Times New Roman" w:hAnsi="Times New Roman" w:cs="Times New Roman"/>
          <w:lang w:eastAsia="pl-PL"/>
        </w:rPr>
        <w:t>).</w:t>
      </w:r>
      <w:r w:rsidRPr="00CC4ED2">
        <w:rPr>
          <w:rFonts w:ascii="Times New Roman" w:eastAsia="Times New Roman" w:hAnsi="Times New Roman" w:cs="Times New Roman"/>
          <w:lang w:eastAsia="pl-PL"/>
        </w:rPr>
        <w:t xml:space="preserve"> </w:t>
      </w:r>
      <w:r w:rsidR="00DC0960" w:rsidRPr="00CC4ED2">
        <w:rPr>
          <w:rFonts w:ascii="Times New Roman" w:eastAsia="Times New Roman" w:hAnsi="Times New Roman" w:cs="Times New Roman"/>
          <w:lang w:eastAsia="pl-PL"/>
        </w:rPr>
        <w:t>Administrator nie będzie przekazywał Pani/Pana danych osobowych do państwa trzeciego lub do organizacji międzynarodowej.</w:t>
      </w:r>
    </w:p>
    <w:p w14:paraId="53BF8E23" w14:textId="77777777" w:rsidR="001E4D32" w:rsidRPr="00CC4ED2" w:rsidRDefault="001E4D32" w:rsidP="00204DD4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BB22D4" w14:textId="77777777" w:rsidR="00B362D3" w:rsidRPr="00CC4ED2" w:rsidRDefault="00B362D3" w:rsidP="00A578A9">
      <w:pPr>
        <w:spacing w:after="0" w:line="30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CC4ED2">
        <w:rPr>
          <w:rFonts w:ascii="Times New Roman" w:eastAsia="Times New Roman" w:hAnsi="Times New Roman" w:cs="Times New Roman"/>
          <w:b/>
          <w:bCs/>
          <w:lang w:eastAsia="pl-PL"/>
        </w:rPr>
        <w:t>Okres przechowywania danych</w:t>
      </w:r>
    </w:p>
    <w:p w14:paraId="147D2C45" w14:textId="4E9E6D3F" w:rsidR="00A578A9" w:rsidRPr="00CC4ED2" w:rsidRDefault="00B362D3" w:rsidP="00A578A9">
      <w:pPr>
        <w:spacing w:after="0" w:line="30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C4ED2">
        <w:rPr>
          <w:rFonts w:ascii="Times New Roman" w:eastAsia="Times New Roman" w:hAnsi="Times New Roman" w:cs="Times New Roman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CC4ED2">
        <w:rPr>
          <w:rFonts w:ascii="Times New Roman" w:eastAsia="Times New Roman" w:hAnsi="Times New Roman" w:cs="Times New Roman"/>
          <w:iCs/>
          <w:lang w:eastAsia="pl-PL"/>
        </w:rPr>
        <w:t>programu „</w:t>
      </w:r>
      <w:r w:rsidR="00507D53" w:rsidRPr="00CC4ED2">
        <w:rPr>
          <w:rFonts w:ascii="Times New Roman" w:eastAsia="Times New Roman" w:hAnsi="Times New Roman" w:cs="Times New Roman"/>
          <w:iCs/>
          <w:lang w:eastAsia="pl-PL"/>
        </w:rPr>
        <w:t>Opieka wytchnieniowa</w:t>
      </w:r>
      <w:r w:rsidR="00CC3778" w:rsidRPr="00CC4ED2">
        <w:rPr>
          <w:rFonts w:ascii="Times New Roman" w:eastAsia="Times New Roman" w:hAnsi="Times New Roman" w:cs="Times New Roman"/>
          <w:iCs/>
          <w:lang w:eastAsia="pl-PL"/>
        </w:rPr>
        <w:t xml:space="preserve">” – edycja </w:t>
      </w:r>
      <w:r w:rsidR="00764033" w:rsidRPr="00CC4ED2">
        <w:rPr>
          <w:rFonts w:ascii="Times New Roman" w:eastAsia="Times New Roman" w:hAnsi="Times New Roman" w:cs="Times New Roman"/>
          <w:iCs/>
          <w:lang w:eastAsia="pl-PL"/>
        </w:rPr>
        <w:t>202</w:t>
      </w:r>
      <w:r w:rsidR="000552A0" w:rsidRPr="00CC4ED2">
        <w:rPr>
          <w:rFonts w:ascii="Times New Roman" w:eastAsia="Times New Roman" w:hAnsi="Times New Roman" w:cs="Times New Roman"/>
          <w:iCs/>
          <w:lang w:eastAsia="pl-PL"/>
        </w:rPr>
        <w:t>4</w:t>
      </w:r>
      <w:r w:rsidRPr="00CC4ED2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CC4ED2">
        <w:rPr>
          <w:rFonts w:ascii="Times New Roman" w:eastAsia="Calibri" w:hAnsi="Times New Roman" w:cs="Times New Roman"/>
          <w:lang w:eastAsia="pl-PL"/>
        </w:rPr>
        <w:t>a następnie do momentu wygaśnięcia obowiązku przechowywania danych wynikającego z przepisów dotyczących archiwizacji dokumentacji.</w:t>
      </w:r>
    </w:p>
    <w:p w14:paraId="211817A1" w14:textId="77777777" w:rsidR="00A578A9" w:rsidRPr="00CC4ED2" w:rsidRDefault="00A578A9" w:rsidP="00A578A9">
      <w:pPr>
        <w:spacing w:after="0" w:line="30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09ADE0" w14:textId="77777777" w:rsidR="00B362D3" w:rsidRPr="00CC4ED2" w:rsidRDefault="00B362D3" w:rsidP="00A578A9">
      <w:pPr>
        <w:spacing w:after="0" w:line="30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CC4ED2">
        <w:rPr>
          <w:rFonts w:ascii="Times New Roman" w:eastAsia="Times New Roman" w:hAnsi="Times New Roman" w:cs="Times New Roman"/>
          <w:b/>
          <w:bCs/>
          <w:lang w:eastAsia="pl-PL"/>
        </w:rPr>
        <w:t>Prawa podmiotów danych</w:t>
      </w:r>
    </w:p>
    <w:p w14:paraId="501DD214" w14:textId="6B3FC818" w:rsidR="00B362D3" w:rsidRPr="00CC4ED2" w:rsidRDefault="00B362D3" w:rsidP="00A578A9">
      <w:pPr>
        <w:spacing w:after="0" w:line="300" w:lineRule="auto"/>
        <w:jc w:val="both"/>
        <w:rPr>
          <w:rFonts w:ascii="Times New Roman" w:eastAsia="Times New Roman" w:hAnsi="Times New Roman" w:cs="Times New Roman"/>
        </w:rPr>
      </w:pPr>
      <w:r w:rsidRPr="00CC4ED2">
        <w:rPr>
          <w:rFonts w:ascii="Times New Roman" w:eastAsia="Times New Roman" w:hAnsi="Times New Roman" w:cs="Times New Roman"/>
        </w:rPr>
        <w:t xml:space="preserve">Przysługuje Pani/Panu prawo dostępu do swoich danych osobowych, prawo do żądania ich sprostowania, do ograniczania przetwarzania tych danych oraz prawo do żądania </w:t>
      </w:r>
      <w:r w:rsidR="00CC4ED2">
        <w:rPr>
          <w:rFonts w:ascii="Times New Roman" w:eastAsia="Times New Roman" w:hAnsi="Times New Roman" w:cs="Times New Roman"/>
        </w:rPr>
        <w:t xml:space="preserve"> </w:t>
      </w:r>
      <w:r w:rsidRPr="00CC4ED2">
        <w:rPr>
          <w:rFonts w:ascii="Times New Roman" w:eastAsia="Times New Roman" w:hAnsi="Times New Roman" w:cs="Times New Roman"/>
        </w:rPr>
        <w:t>ich usunięcia po upływie okresu, o którym mowa powyżej. Realizacj</w:t>
      </w:r>
      <w:r w:rsidR="00CC4ED2">
        <w:rPr>
          <w:rFonts w:ascii="Times New Roman" w:eastAsia="Times New Roman" w:hAnsi="Times New Roman" w:cs="Times New Roman"/>
        </w:rPr>
        <w:t>a powyższych praw</w:t>
      </w:r>
      <w:r w:rsidR="00A578A9" w:rsidRPr="00CC4ED2">
        <w:rPr>
          <w:rFonts w:ascii="Times New Roman" w:eastAsia="Times New Roman" w:hAnsi="Times New Roman" w:cs="Times New Roman"/>
        </w:rPr>
        <w:t xml:space="preserve"> </w:t>
      </w:r>
      <w:r w:rsidRPr="00CC4ED2">
        <w:rPr>
          <w:rFonts w:ascii="Times New Roman" w:eastAsia="Times New Roman" w:hAnsi="Times New Roman" w:cs="Times New Roman"/>
        </w:rPr>
        <w:t>musi być zgodna z przepisami prawa, na podstawie k</w:t>
      </w:r>
      <w:r w:rsidR="00CC4ED2">
        <w:rPr>
          <w:rFonts w:ascii="Times New Roman" w:eastAsia="Times New Roman" w:hAnsi="Times New Roman" w:cs="Times New Roman"/>
        </w:rPr>
        <w:t>tórych odbywa się przetwarzanie</w:t>
      </w:r>
      <w:r w:rsidR="00A578A9" w:rsidRPr="00CC4ED2">
        <w:rPr>
          <w:rFonts w:ascii="Times New Roman" w:eastAsia="Times New Roman" w:hAnsi="Times New Roman" w:cs="Times New Roman"/>
        </w:rPr>
        <w:t xml:space="preserve"> </w:t>
      </w:r>
      <w:r w:rsidRPr="00CC4ED2">
        <w:rPr>
          <w:rFonts w:ascii="Times New Roman" w:eastAsia="Times New Roman" w:hAnsi="Times New Roman" w:cs="Times New Roman"/>
        </w:rPr>
        <w:t xml:space="preserve">danych osobowych, a także </w:t>
      </w:r>
      <w:r w:rsidR="00A578A9" w:rsidRPr="00CC4ED2">
        <w:rPr>
          <w:rFonts w:ascii="Times New Roman" w:eastAsia="Times New Roman" w:hAnsi="Times New Roman" w:cs="Times New Roman"/>
        </w:rPr>
        <w:t xml:space="preserve">m.in. z zasadami wynikającymi z </w:t>
      </w:r>
      <w:r w:rsidRPr="00CC4ED2">
        <w:rPr>
          <w:rFonts w:ascii="Times New Roman" w:eastAsia="Times New Roman" w:hAnsi="Times New Roman" w:cs="Times New Roman"/>
        </w:rPr>
        <w:t>Kodeksu postępowania administracyjnego i zasadami archiwizacji.</w:t>
      </w:r>
    </w:p>
    <w:p w14:paraId="5D639E46" w14:textId="77777777" w:rsidR="00A578A9" w:rsidRPr="00CC4ED2" w:rsidRDefault="00A578A9" w:rsidP="00A578A9">
      <w:pPr>
        <w:spacing w:after="0" w:line="300" w:lineRule="auto"/>
        <w:jc w:val="both"/>
        <w:rPr>
          <w:rFonts w:ascii="Times New Roman" w:eastAsia="Times New Roman" w:hAnsi="Times New Roman" w:cs="Times New Roman"/>
        </w:rPr>
      </w:pPr>
    </w:p>
    <w:p w14:paraId="23113850" w14:textId="77777777" w:rsidR="00B362D3" w:rsidRPr="00CC4ED2" w:rsidRDefault="00B362D3" w:rsidP="00A578A9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C4ED2">
        <w:rPr>
          <w:rFonts w:ascii="Times New Roman" w:eastAsia="Times New Roman" w:hAnsi="Times New Roman" w:cs="Times New Roman"/>
          <w:b/>
          <w:lang w:eastAsia="pl-PL"/>
        </w:rPr>
        <w:t>Zautomatyzowane podejmowanie decyzji w tym profilowanie</w:t>
      </w:r>
    </w:p>
    <w:p w14:paraId="66AA0FE1" w14:textId="6ABA0D19" w:rsidR="00B362D3" w:rsidRPr="00CC4ED2" w:rsidRDefault="00B362D3" w:rsidP="00A578A9">
      <w:pPr>
        <w:spacing w:after="0" w:line="300" w:lineRule="auto"/>
        <w:jc w:val="both"/>
        <w:rPr>
          <w:rFonts w:ascii="Times New Roman" w:eastAsia="Times New Roman" w:hAnsi="Times New Roman" w:cs="Times New Roman"/>
        </w:rPr>
      </w:pPr>
      <w:r w:rsidRPr="00CC4ED2">
        <w:rPr>
          <w:rFonts w:ascii="Times New Roman" w:eastAsia="Times New Roman" w:hAnsi="Times New Roman" w:cs="Times New Roman"/>
        </w:rPr>
        <w:t>W trakcie przetwarzania Pani/Pana danych osobowych nie będzie dochodzić do zautomatyzowanego podejmowania decyzji ani do profilowania.</w:t>
      </w:r>
    </w:p>
    <w:p w14:paraId="48B267B8" w14:textId="77777777" w:rsidR="00A578A9" w:rsidRPr="00CC4ED2" w:rsidRDefault="00A578A9" w:rsidP="00A578A9">
      <w:pPr>
        <w:spacing w:after="0" w:line="300" w:lineRule="auto"/>
        <w:jc w:val="both"/>
        <w:rPr>
          <w:rFonts w:ascii="Times New Roman" w:eastAsia="Times New Roman" w:hAnsi="Times New Roman" w:cs="Times New Roman"/>
        </w:rPr>
      </w:pPr>
    </w:p>
    <w:p w14:paraId="418DAC83" w14:textId="77777777" w:rsidR="00B362D3" w:rsidRPr="00CC4ED2" w:rsidRDefault="00B362D3" w:rsidP="00A578A9">
      <w:pPr>
        <w:spacing w:after="0" w:line="30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CC4ED2">
        <w:rPr>
          <w:rFonts w:ascii="Times New Roman" w:eastAsia="Times New Roman" w:hAnsi="Times New Roman" w:cs="Times New Roman"/>
          <w:b/>
          <w:bCs/>
          <w:lang w:eastAsia="pl-PL"/>
        </w:rPr>
        <w:t>Prawo wniesienia skargi do organu nadzorczego</w:t>
      </w:r>
    </w:p>
    <w:p w14:paraId="47CC1315" w14:textId="24817110" w:rsidR="00B362D3" w:rsidRPr="00CC4ED2" w:rsidRDefault="00B362D3" w:rsidP="00A578A9">
      <w:pPr>
        <w:spacing w:after="0" w:line="300" w:lineRule="auto"/>
        <w:jc w:val="both"/>
        <w:rPr>
          <w:rFonts w:ascii="Times New Roman" w:eastAsia="Times New Roman" w:hAnsi="Times New Roman" w:cs="Times New Roman"/>
          <w:color w:val="1B1B1B"/>
        </w:rPr>
      </w:pPr>
      <w:r w:rsidRPr="00CC4ED2">
        <w:rPr>
          <w:rFonts w:ascii="Times New Roman" w:eastAsia="Times New Roman" w:hAnsi="Times New Roman" w:cs="Times New Roman"/>
        </w:rPr>
        <w:t xml:space="preserve">Przysługuje Pani/Panu prawo wniesienia skargi do organu nadzorczego, tj. do Prezesa Urzędu Ochrony Danych Osobowych (PUODO) ul. Stawki 2, 00-193 Warszawa, tel.: 22 </w:t>
      </w:r>
      <w:r w:rsidRPr="00CC4ED2">
        <w:rPr>
          <w:rFonts w:ascii="Times New Roman" w:eastAsia="Times New Roman" w:hAnsi="Times New Roman" w:cs="Times New Roman"/>
          <w:color w:val="1B1B1B"/>
        </w:rPr>
        <w:t>531 03 00.</w:t>
      </w:r>
    </w:p>
    <w:p w14:paraId="2CD88FCE" w14:textId="77777777" w:rsidR="00547073" w:rsidRPr="00CC4ED2" w:rsidRDefault="00547073" w:rsidP="00204DD4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pacing w:val="-3"/>
          <w:lang w:eastAsia="ar-SA"/>
        </w:rPr>
      </w:pPr>
    </w:p>
    <w:p w14:paraId="7B04DB9A" w14:textId="70BB4F7D" w:rsidR="00B362D3" w:rsidRPr="00CC4ED2" w:rsidRDefault="00B362D3" w:rsidP="00A578A9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pacing w:val="-3"/>
          <w:lang w:eastAsia="ar-SA"/>
        </w:rPr>
      </w:pPr>
      <w:r w:rsidRPr="00CC4ED2">
        <w:rPr>
          <w:rFonts w:ascii="Times New Roman" w:eastAsia="Times New Roman" w:hAnsi="Times New Roman" w:cs="Times New Roman"/>
          <w:b/>
          <w:spacing w:val="-3"/>
          <w:lang w:eastAsia="ar-SA"/>
        </w:rPr>
        <w:t>Informacja o dobrowolności lub obowiązku podania danych:</w:t>
      </w:r>
    </w:p>
    <w:p w14:paraId="04698E06" w14:textId="47C1F99E" w:rsidR="00B362D3" w:rsidRPr="00CC4ED2" w:rsidRDefault="00B362D3" w:rsidP="00A578A9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</w:pPr>
      <w:r w:rsidRPr="00CC4ED2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262716" w:rsidRPr="00CC4ED2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>w</w:t>
      </w:r>
      <w:r w:rsidR="00C269D4" w:rsidRPr="00CC4ED2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> </w:t>
      </w:r>
      <w:r w:rsidR="00A578A9" w:rsidRPr="00CC4ED2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>ramach P</w:t>
      </w:r>
      <w:r w:rsidR="00262716" w:rsidRPr="00CC4ED2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>rogramu „</w:t>
      </w:r>
      <w:r w:rsidR="00507D53" w:rsidRPr="00CC4ED2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>Opieka wytchnieniowa</w:t>
      </w:r>
      <w:r w:rsidR="00262716" w:rsidRPr="00CC4ED2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 xml:space="preserve">” – edycja </w:t>
      </w:r>
      <w:r w:rsidR="000552A0" w:rsidRPr="00CC4ED2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>2024</w:t>
      </w:r>
      <w:bookmarkStart w:id="2" w:name="_GoBack"/>
      <w:bookmarkEnd w:id="2"/>
      <w:r w:rsidR="00A578A9" w:rsidRPr="00CC4ED2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 xml:space="preserve"> Ministerstwa Rodziny i Polityki </w:t>
      </w:r>
      <w:r w:rsidR="00464206" w:rsidRPr="00CC4ED2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>S</w:t>
      </w:r>
      <w:r w:rsidR="00A578A9" w:rsidRPr="00CC4ED2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>połecznej</w:t>
      </w:r>
      <w:r w:rsidR="00262716" w:rsidRPr="00CC4ED2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>.</w:t>
      </w:r>
    </w:p>
    <w:p w14:paraId="16B66C27" w14:textId="77777777" w:rsidR="001050AE" w:rsidRPr="00CC4ED2" w:rsidRDefault="001050AE" w:rsidP="00A578A9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</w:pPr>
    </w:p>
    <w:p w14:paraId="475065A3" w14:textId="77777777" w:rsidR="00AC1C08" w:rsidRDefault="00AC1C08" w:rsidP="00A578A9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</w:pPr>
    </w:p>
    <w:p w14:paraId="5F7982D5" w14:textId="77777777" w:rsidR="001050AE" w:rsidRDefault="001050AE" w:rsidP="00A578A9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</w:pPr>
    </w:p>
    <w:p w14:paraId="483C0AF6" w14:textId="77777777" w:rsidR="00AC1C08" w:rsidRDefault="00AC1C08" w:rsidP="00AC1C08">
      <w:pPr>
        <w:pStyle w:val="Standard"/>
        <w:spacing w:after="0"/>
        <w:ind w:left="2126" w:firstLine="709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………………......…………………………………………………</w:t>
      </w:r>
    </w:p>
    <w:p w14:paraId="427D48F2" w14:textId="77777777" w:rsidR="00AC1C08" w:rsidRDefault="00AC1C08" w:rsidP="00AC1C08">
      <w:pPr>
        <w:pStyle w:val="Standard"/>
        <w:spacing w:after="0"/>
        <w:ind w:left="2126" w:firstLine="709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lang w:val="pl-PL"/>
        </w:rPr>
        <w:tab/>
        <w:t>(</w:t>
      </w:r>
      <w:r>
        <w:rPr>
          <w:rFonts w:ascii="Times New Roman" w:hAnsi="Times New Roman" w:cs="Times New Roman"/>
          <w:sz w:val="18"/>
          <w:szCs w:val="18"/>
          <w:lang w:val="pl-PL"/>
        </w:rPr>
        <w:t>Data i czytelny podpis opiekuna osoby niepełnosprawnej)</w:t>
      </w:r>
    </w:p>
    <w:p w14:paraId="607A1F05" w14:textId="77777777" w:rsidR="00404FB1" w:rsidRPr="00547073" w:rsidRDefault="00404FB1" w:rsidP="00F538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04FB1" w:rsidRPr="005470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778CC" w14:textId="77777777" w:rsidR="00DD4AF9" w:rsidRDefault="00DD4AF9" w:rsidP="00725548">
      <w:pPr>
        <w:spacing w:after="0" w:line="240" w:lineRule="auto"/>
      </w:pPr>
      <w:r>
        <w:separator/>
      </w:r>
    </w:p>
  </w:endnote>
  <w:endnote w:type="continuationSeparator" w:id="0">
    <w:p w14:paraId="60E60434" w14:textId="77777777" w:rsidR="00DD4AF9" w:rsidRDefault="00DD4AF9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988910"/>
      <w:docPartObj>
        <w:docPartGallery w:val="Page Numbers (Bottom of Page)"/>
        <w:docPartUnique/>
      </w:docPartObj>
    </w:sdtPr>
    <w:sdtEndPr/>
    <w:sdtContent>
      <w:p w14:paraId="3CDFA8A9" w14:textId="69AD79E7" w:rsidR="00725548" w:rsidRDefault="00725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AF9">
          <w:rPr>
            <w:noProof/>
          </w:rPr>
          <w:t>1</w:t>
        </w:r>
        <w:r>
          <w:fldChar w:fldCharType="end"/>
        </w:r>
      </w:p>
    </w:sdtContent>
  </w:sdt>
  <w:p w14:paraId="1B34D962" w14:textId="77777777"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7F85E" w14:textId="77777777" w:rsidR="00DD4AF9" w:rsidRDefault="00DD4AF9" w:rsidP="00725548">
      <w:pPr>
        <w:spacing w:after="0" w:line="240" w:lineRule="auto"/>
      </w:pPr>
      <w:r>
        <w:separator/>
      </w:r>
    </w:p>
  </w:footnote>
  <w:footnote w:type="continuationSeparator" w:id="0">
    <w:p w14:paraId="0F72B7CA" w14:textId="77777777" w:rsidR="00DD4AF9" w:rsidRDefault="00DD4AF9" w:rsidP="00725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07E7C"/>
    <w:rsid w:val="00031024"/>
    <w:rsid w:val="00034C9C"/>
    <w:rsid w:val="000552A0"/>
    <w:rsid w:val="000E374B"/>
    <w:rsid w:val="001050AE"/>
    <w:rsid w:val="0012140B"/>
    <w:rsid w:val="00143B57"/>
    <w:rsid w:val="0015463F"/>
    <w:rsid w:val="00162547"/>
    <w:rsid w:val="00183A4C"/>
    <w:rsid w:val="001E2D0C"/>
    <w:rsid w:val="001E4D32"/>
    <w:rsid w:val="00204DD4"/>
    <w:rsid w:val="00237771"/>
    <w:rsid w:val="00260D98"/>
    <w:rsid w:val="00262716"/>
    <w:rsid w:val="002C57DE"/>
    <w:rsid w:val="00307A02"/>
    <w:rsid w:val="00334E61"/>
    <w:rsid w:val="003578AA"/>
    <w:rsid w:val="0038604D"/>
    <w:rsid w:val="00397577"/>
    <w:rsid w:val="003D2727"/>
    <w:rsid w:val="003E4344"/>
    <w:rsid w:val="00404FB1"/>
    <w:rsid w:val="0040764D"/>
    <w:rsid w:val="00454C31"/>
    <w:rsid w:val="00464206"/>
    <w:rsid w:val="004A6502"/>
    <w:rsid w:val="004E0BC2"/>
    <w:rsid w:val="004E278F"/>
    <w:rsid w:val="00507D53"/>
    <w:rsid w:val="00514E7E"/>
    <w:rsid w:val="00547073"/>
    <w:rsid w:val="00554B3E"/>
    <w:rsid w:val="005564C7"/>
    <w:rsid w:val="005C7FA3"/>
    <w:rsid w:val="005E1A9D"/>
    <w:rsid w:val="00633E83"/>
    <w:rsid w:val="006C15D9"/>
    <w:rsid w:val="006D17C3"/>
    <w:rsid w:val="006D17ED"/>
    <w:rsid w:val="006F06FB"/>
    <w:rsid w:val="00720945"/>
    <w:rsid w:val="00725548"/>
    <w:rsid w:val="00742A69"/>
    <w:rsid w:val="00764033"/>
    <w:rsid w:val="00776B5B"/>
    <w:rsid w:val="007B2432"/>
    <w:rsid w:val="00816CB5"/>
    <w:rsid w:val="008325C9"/>
    <w:rsid w:val="00843BAE"/>
    <w:rsid w:val="00853AF2"/>
    <w:rsid w:val="0089308D"/>
    <w:rsid w:val="008D5649"/>
    <w:rsid w:val="008E0567"/>
    <w:rsid w:val="00925AD5"/>
    <w:rsid w:val="0093602B"/>
    <w:rsid w:val="00972A62"/>
    <w:rsid w:val="009F11A0"/>
    <w:rsid w:val="009F6BAB"/>
    <w:rsid w:val="00A138F4"/>
    <w:rsid w:val="00A236C7"/>
    <w:rsid w:val="00A3329A"/>
    <w:rsid w:val="00A41FA2"/>
    <w:rsid w:val="00A4249D"/>
    <w:rsid w:val="00A578A9"/>
    <w:rsid w:val="00A8585A"/>
    <w:rsid w:val="00AC1C08"/>
    <w:rsid w:val="00AC3686"/>
    <w:rsid w:val="00AF3387"/>
    <w:rsid w:val="00B03A5B"/>
    <w:rsid w:val="00B04303"/>
    <w:rsid w:val="00B34857"/>
    <w:rsid w:val="00B362D3"/>
    <w:rsid w:val="00B44C66"/>
    <w:rsid w:val="00B51D50"/>
    <w:rsid w:val="00B56A45"/>
    <w:rsid w:val="00B9341E"/>
    <w:rsid w:val="00BC5259"/>
    <w:rsid w:val="00BE19F2"/>
    <w:rsid w:val="00BE5FFC"/>
    <w:rsid w:val="00C269D4"/>
    <w:rsid w:val="00C272F5"/>
    <w:rsid w:val="00C56811"/>
    <w:rsid w:val="00C64772"/>
    <w:rsid w:val="00C73197"/>
    <w:rsid w:val="00CC3778"/>
    <w:rsid w:val="00CC4ED2"/>
    <w:rsid w:val="00D04B84"/>
    <w:rsid w:val="00D27E3F"/>
    <w:rsid w:val="00D45FED"/>
    <w:rsid w:val="00D71B52"/>
    <w:rsid w:val="00DB15CB"/>
    <w:rsid w:val="00DB16FE"/>
    <w:rsid w:val="00DC0960"/>
    <w:rsid w:val="00DD4AF9"/>
    <w:rsid w:val="00E03156"/>
    <w:rsid w:val="00E65736"/>
    <w:rsid w:val="00EF61F9"/>
    <w:rsid w:val="00F2324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docId w15:val="{E14B34C4-5C39-4D36-BEAC-26D66DC9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  <w:style w:type="paragraph" w:customStyle="1" w:styleId="Default">
    <w:name w:val="Default"/>
    <w:rsid w:val="00034C9C"/>
    <w:pPr>
      <w:autoSpaceDE w:val="0"/>
      <w:spacing w:after="0" w:line="240" w:lineRule="auto"/>
    </w:pPr>
    <w:rPr>
      <w:rFonts w:ascii="Times New Roman" w:eastAsia="Times New Roman" w:hAnsi="NanumGothic" w:cs="NanumGothic"/>
      <w:color w:val="000000"/>
      <w:sz w:val="24"/>
      <w:szCs w:val="20"/>
      <w:lang w:eastAsia="pl-PL"/>
    </w:rPr>
  </w:style>
  <w:style w:type="paragraph" w:customStyle="1" w:styleId="Standard">
    <w:name w:val="Standard"/>
    <w:rsid w:val="00AC1C08"/>
    <w:pPr>
      <w:suppressAutoHyphens/>
      <w:autoSpaceDN w:val="0"/>
      <w:spacing w:line="240" w:lineRule="auto"/>
    </w:pPr>
    <w:rPr>
      <w:rFonts w:ascii="Calibri" w:eastAsia="Calibri" w:hAnsi="Calibri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zlota-jesien-dp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836</Words>
  <Characters>5021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Klauzula informacyjna RODO</vt:lpstr>
      <vt:lpstr>        Tożsamość administratora i dane kontaktowe</vt:lpstr>
      <vt:lpstr>        Okres przechowywania danych</vt:lpstr>
      <vt:lpstr>        Prawa podmiotów danych</vt:lpstr>
      <vt:lpstr>        Prawo wniesienia skargi do organu nadzorczego</vt:lpstr>
    </vt:vector>
  </TitlesOfParts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creator>Jacek Jaczewski</dc:creator>
  <cp:lastModifiedBy>Woj000</cp:lastModifiedBy>
  <cp:revision>4</cp:revision>
  <cp:lastPrinted>2023-03-15T08:47:00Z</cp:lastPrinted>
  <dcterms:created xsi:type="dcterms:W3CDTF">2024-01-22T09:48:00Z</dcterms:created>
  <dcterms:modified xsi:type="dcterms:W3CDTF">2024-01-22T10:55:00Z</dcterms:modified>
</cp:coreProperties>
</file>